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物业公司仓库管理作业指导书</w:t>
      </w:r>
    </w:p>
    <w:p>
      <w:pPr>
        <w:rPr>
          <w:rFonts w:hint="eastAsia"/>
        </w:rPr>
      </w:pPr>
      <w:r>
        <w:rPr>
          <w:rFonts w:hint="eastAsia"/>
        </w:rPr>
        <w:t>物业公司仓库管理作业指导书 1.0 目的： 为了储存生产原料、半成品、成品以及为了配合物流管 制。 2.0 适用范围：公司各部门。 3.0 分类： 3.1 从安全角度上考虑分为：一般仓库；危险品仓库。 3.2 从建筑结构上考虑分为：封闭式仓库；敞开式仓库。 3.3 从堆放的货物性质上考虑分为：原料仓库；半成品 仓库；成品仓库。 4.0 职责： 4.1 消防管理是仓库管理的首要内容：建立严格的消防 制度，明确消防责任人，要及时消除火灾事故等隐患；仓库 范围内要有明显的禁烟、禁火标志和警示牌，对违反规定动 用明火、吸烟者要加以处罚。 4.2 仓库的环境日常管理，包括：防潮、防高温、防水 浸应该是仓库环境管理的确关注重点；建立仓库清洁打扫制 度，仓位和通道要保持干净，有的仓库还要做好灭鼠、灭害 工作；仓库高处的大玻璃要定期擦洗，使仓库保持明亮清洁。 4.3 仓库的安全保卫是仓库管理的重要一环，包括：无 关人员不得出入仓库；严格执行两人以上进入仓库的制度。</w:t>
      </w:r>
    </w:p>
    <w:p>
      <w:pPr>
        <w:rPr>
          <w:rFonts w:hint="eastAsia"/>
        </w:rPr>
      </w:pPr>
    </w:p>
    <w:p>
      <w:pPr>
        <w:rPr>
          <w:rFonts w:hint="eastAsia"/>
        </w:rPr>
      </w:pPr>
      <w:r>
        <w:rPr>
          <w:rFonts w:hint="eastAsia"/>
        </w:rPr>
        <w:br w:type="page"/>
      </w:r>
      <w:r>
        <w:rPr>
          <w:rFonts w:hint="eastAsia"/>
        </w:rPr>
        <w:t>4.4 建立严格的管理制度：机器设备的安装、管理、使 用规定；产品、货物出入库、材料出放库规定；成品发货出 库制度；各种岗位的职责及操作规程。</w:t>
      </w:r>
    </w:p>
    <w:p>
      <w:r>
        <w:rPr>
          <w:rFonts w:hint="eastAsia"/>
        </w:rPr>
        <w:t>4.5 管理办法： 4.5.1 无关人员不得入内。 4.5.2 建立严格的消防制度，明确消防责任人，要及时 消除火灾事故等隐患。 4.5.3 各种物资进仓，应严格检查质量和数量，防止物 资锈损腐蚀、霉烂变质、丢失短少，凡质量有问题的一律不 准入库，严重情况可要求退货。 4.5.4 物资的入库，库房管理员根据采购部提供的采购 物资的原始发票和实物填制进仓单。 4.5.5 库房内不准使用电炉、电烙铁、电熨斗、等电热 器皿和电视机、电冰箱等家用电器。 4.5.6 库房内严禁吸烟和动用明火。 4.5.7 仓库电器设备的周围和架空线路的对方严禁堆放 物品。 4.5.8 库房内要定期打扫，保持整洁。 4.5.9 仓库的环境日常管理应注重防潮、防高温、防水 浸。 4.5.10 保管员下班前，必须先进行安全检查，关闭电</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56BF16CB"/>
    <w:rsid w:val="56BF1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2023-08-22T17:52:00Z</dcterms:created>
  <dc:creator>11304</dc:creator>
  <cp:lastModifiedBy>11304</cp:lastModifiedBy>
  <dcterms:modified xsi:type="dcterms:W3CDTF">2023-08-22T17:52:12Z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C03F76983A384E389CE4425A45826362_11</vt:lpwstr>
  </property>
</Properties>
</file>